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F1" w:rsidRPr="000E0D41" w:rsidRDefault="00D246F1" w:rsidP="00D246F1">
      <w:pPr>
        <w:shd w:val="clear" w:color="auto" w:fill="FFFFFF"/>
        <w:spacing w:after="0" w:line="235" w:lineRule="atLeast"/>
        <w:jc w:val="center"/>
        <w:rPr>
          <w:rFonts w:ascii="PT Astra Serif" w:eastAsia="Times New Roman" w:hAnsi="PT Astra Serif" w:cs="Times New Roman"/>
          <w:b/>
          <w:color w:val="2C2D2E"/>
          <w:sz w:val="28"/>
          <w:szCs w:val="28"/>
          <w:lang w:eastAsia="ru-RU"/>
        </w:rPr>
      </w:pPr>
      <w:r w:rsidRPr="000E0D41">
        <w:rPr>
          <w:rFonts w:ascii="PT Astra Serif" w:eastAsia="Times New Roman" w:hAnsi="PT Astra Serif" w:cs="Times New Roman"/>
          <w:b/>
          <w:color w:val="2C2D2E"/>
          <w:sz w:val="28"/>
          <w:szCs w:val="28"/>
          <w:lang w:eastAsia="ru-RU"/>
        </w:rPr>
        <w:t xml:space="preserve">В городе </w:t>
      </w:r>
      <w:proofErr w:type="spellStart"/>
      <w:r w:rsidRPr="000E0D41">
        <w:rPr>
          <w:rFonts w:ascii="PT Astra Serif" w:eastAsia="Times New Roman" w:hAnsi="PT Astra Serif" w:cs="Times New Roman"/>
          <w:b/>
          <w:color w:val="2C2D2E"/>
          <w:sz w:val="28"/>
          <w:szCs w:val="28"/>
          <w:lang w:eastAsia="ru-RU"/>
        </w:rPr>
        <w:t>Югорске</w:t>
      </w:r>
      <w:proofErr w:type="spellEnd"/>
      <w:r w:rsidRPr="000E0D41">
        <w:rPr>
          <w:rFonts w:ascii="PT Astra Serif" w:eastAsia="Times New Roman" w:hAnsi="PT Astra Serif" w:cs="Times New Roman"/>
          <w:b/>
          <w:color w:val="2C2D2E"/>
          <w:sz w:val="28"/>
          <w:szCs w:val="28"/>
          <w:lang w:eastAsia="ru-RU"/>
        </w:rPr>
        <w:t xml:space="preserve"> дан старт </w:t>
      </w:r>
      <w:r w:rsidRPr="00D246F1">
        <w:rPr>
          <w:rFonts w:ascii="PT Astra Serif" w:eastAsia="Times New Roman" w:hAnsi="PT Astra Serif" w:cs="Times New Roman"/>
          <w:b/>
          <w:color w:val="2C2D2E"/>
          <w:sz w:val="28"/>
          <w:szCs w:val="28"/>
          <w:lang w:eastAsia="ru-RU"/>
        </w:rPr>
        <w:t xml:space="preserve">XXI Международной экологической акции «Спасти и </w:t>
      </w:r>
      <w:r w:rsidR="000E0D41">
        <w:rPr>
          <w:rFonts w:ascii="PT Astra Serif" w:eastAsia="Times New Roman" w:hAnsi="PT Astra Serif" w:cs="Times New Roman"/>
          <w:b/>
          <w:color w:val="2C2D2E"/>
          <w:sz w:val="28"/>
          <w:szCs w:val="28"/>
          <w:lang w:eastAsia="ru-RU"/>
        </w:rPr>
        <w:t>с</w:t>
      </w:r>
      <w:r w:rsidRPr="00D246F1">
        <w:rPr>
          <w:rFonts w:ascii="PT Astra Serif" w:eastAsia="Times New Roman" w:hAnsi="PT Astra Serif" w:cs="Times New Roman"/>
          <w:b/>
          <w:color w:val="2C2D2E"/>
          <w:sz w:val="28"/>
          <w:szCs w:val="28"/>
          <w:lang w:eastAsia="ru-RU"/>
        </w:rPr>
        <w:t>охранить»</w:t>
      </w:r>
    </w:p>
    <w:p w:rsidR="00D246F1" w:rsidRPr="00D246F1" w:rsidRDefault="00D246F1" w:rsidP="00D246F1">
      <w:pPr>
        <w:shd w:val="clear" w:color="auto" w:fill="FFFFFF"/>
        <w:spacing w:after="0" w:line="235" w:lineRule="atLeast"/>
        <w:jc w:val="center"/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</w:pPr>
    </w:p>
    <w:p w:rsidR="00D246F1" w:rsidRDefault="00D246F1" w:rsidP="00D246F1">
      <w:pPr>
        <w:shd w:val="clear" w:color="auto" w:fill="FFFFFF"/>
        <w:spacing w:after="0" w:line="235" w:lineRule="atLeast"/>
        <w:ind w:firstLine="708"/>
        <w:jc w:val="both"/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>22 апреля 2024 года в Международный день Земли в</w:t>
      </w:r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городе </w:t>
      </w:r>
      <w:proofErr w:type="spellStart"/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>Югорске</w:t>
      </w:r>
      <w:proofErr w:type="spellEnd"/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 дан старт XXI Международной экологической акции «Спасти и </w:t>
      </w:r>
      <w:r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>с</w:t>
      </w:r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охранить». </w:t>
      </w:r>
    </w:p>
    <w:p w:rsidR="00D246F1" w:rsidRPr="00D246F1" w:rsidRDefault="00D246F1" w:rsidP="00D246F1">
      <w:pPr>
        <w:shd w:val="clear" w:color="auto" w:fill="FFFFFF"/>
        <w:spacing w:after="0" w:line="235" w:lineRule="atLeast"/>
        <w:ind w:firstLine="708"/>
        <w:jc w:val="both"/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</w:pPr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>В открытии акции «Спасти и сохранить» приняли участие воспитанники дошкольных образовательных учреждений, учащиеся школ города и «Движение первых».</w:t>
      </w:r>
    </w:p>
    <w:p w:rsidR="00D246F1" w:rsidRPr="00D246F1" w:rsidRDefault="00D246F1" w:rsidP="00D246F1">
      <w:pPr>
        <w:shd w:val="clear" w:color="auto" w:fill="FFFFFF"/>
        <w:spacing w:after="0" w:line="235" w:lineRule="atLeast"/>
        <w:ind w:firstLine="708"/>
        <w:jc w:val="both"/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</w:pPr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Специалист-эксперт по охране окружающей среды департамента жилищно-коммунального и строительного комплекса администрации города </w:t>
      </w:r>
      <w:proofErr w:type="spellStart"/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>Югорска</w:t>
      </w:r>
      <w:proofErr w:type="spellEnd"/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 Козаченко Оксана Владимировна</w:t>
      </w:r>
      <w:r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 </w:t>
      </w:r>
      <w:r w:rsidR="0035704F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обозначила девиз акции и </w:t>
      </w:r>
      <w:r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сроках </w:t>
      </w:r>
      <w:r w:rsidR="0035704F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ее </w:t>
      </w:r>
      <w:r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проведения и </w:t>
      </w:r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>пожелала участникам акции сотрудничества и насыщенной работы.</w:t>
      </w:r>
    </w:p>
    <w:p w:rsidR="00D246F1" w:rsidRPr="00D246F1" w:rsidRDefault="00D246F1" w:rsidP="00D246F1">
      <w:pPr>
        <w:shd w:val="clear" w:color="auto" w:fill="FFFFFF"/>
        <w:spacing w:after="160" w:line="235" w:lineRule="atLeast"/>
        <w:ind w:firstLine="708"/>
        <w:jc w:val="both"/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</w:pPr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Эколого-просветительские и природоохранные мероприятия охватят каждое муниципальное учреждение города </w:t>
      </w:r>
      <w:proofErr w:type="spellStart"/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>Югорска</w:t>
      </w:r>
      <w:proofErr w:type="spellEnd"/>
      <w:r w:rsidRPr="00D246F1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 - до ноября 2024 года.</w:t>
      </w:r>
    </w:p>
    <w:p w:rsidR="0035704F" w:rsidRPr="0035704F" w:rsidRDefault="00D246F1" w:rsidP="0035704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5704F">
        <w:rPr>
          <w:rFonts w:ascii="PT Astra Serif" w:hAnsi="PT Astra Serif"/>
          <w:sz w:val="28"/>
          <w:szCs w:val="28"/>
        </w:rPr>
        <w:t xml:space="preserve">В городе </w:t>
      </w:r>
      <w:proofErr w:type="spellStart"/>
      <w:r w:rsidR="0035704F">
        <w:rPr>
          <w:rFonts w:ascii="PT Astra Serif" w:hAnsi="PT Astra Serif"/>
          <w:sz w:val="28"/>
          <w:szCs w:val="28"/>
        </w:rPr>
        <w:t>Югорске</w:t>
      </w:r>
      <w:proofErr w:type="spellEnd"/>
      <w:r w:rsidR="0035704F">
        <w:rPr>
          <w:rFonts w:ascii="PT Astra Serif" w:hAnsi="PT Astra Serif"/>
          <w:sz w:val="28"/>
          <w:szCs w:val="28"/>
        </w:rPr>
        <w:t xml:space="preserve"> уже запланировано множество мероприятий, посвященных экологии, водным ресурсам и нашей планете.</w:t>
      </w:r>
      <w:r w:rsidR="0035704F" w:rsidRPr="0035704F">
        <w:rPr>
          <w:rFonts w:ascii="Segoe UI Symbol" w:hAnsi="Segoe UI Symbol" w:cs="Segoe UI Symbol"/>
        </w:rPr>
        <w:t xml:space="preserve"> </w:t>
      </w:r>
      <w:r w:rsidR="0035704F">
        <w:rPr>
          <w:rFonts w:cs="Segoe UI Symbol"/>
        </w:rPr>
        <w:t xml:space="preserve">                             </w:t>
      </w:r>
      <w:r w:rsidR="0035704F" w:rsidRPr="0035704F">
        <w:rPr>
          <w:rFonts w:ascii="Segoe UI Symbol" w:hAnsi="Segoe UI Symbol" w:cs="Segoe UI Symbol"/>
          <w:sz w:val="28"/>
          <w:szCs w:val="28"/>
        </w:rPr>
        <w:t>🔹</w:t>
      </w:r>
      <w:r w:rsidR="0035704F" w:rsidRPr="0035704F">
        <w:rPr>
          <w:rFonts w:ascii="PT Astra Serif" w:hAnsi="PT Astra Serif"/>
          <w:sz w:val="28"/>
          <w:szCs w:val="28"/>
        </w:rPr>
        <w:t>Окружной субботник «Мой чистый дом – Югра»</w:t>
      </w:r>
    </w:p>
    <w:p w:rsidR="0035704F" w:rsidRPr="0035704F" w:rsidRDefault="0035704F" w:rsidP="0035704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5704F">
        <w:rPr>
          <w:rFonts w:ascii="Segoe UI Symbol" w:hAnsi="Segoe UI Symbol" w:cs="Segoe UI Symbol"/>
          <w:sz w:val="28"/>
          <w:szCs w:val="28"/>
        </w:rPr>
        <w:t>🔹</w:t>
      </w:r>
      <w:r w:rsidRPr="0035704F">
        <w:rPr>
          <w:rFonts w:ascii="PT Astra Serif" w:hAnsi="PT Astra Serif"/>
          <w:sz w:val="28"/>
          <w:szCs w:val="28"/>
        </w:rPr>
        <w:t>Акция «Югра-</w:t>
      </w:r>
      <w:proofErr w:type="spellStart"/>
      <w:r w:rsidRPr="0035704F">
        <w:rPr>
          <w:rFonts w:ascii="PT Astra Serif" w:hAnsi="PT Astra Serif"/>
          <w:sz w:val="28"/>
          <w:szCs w:val="28"/>
        </w:rPr>
        <w:t>Экозабег</w:t>
      </w:r>
      <w:proofErr w:type="spellEnd"/>
      <w:r w:rsidRPr="0035704F">
        <w:rPr>
          <w:rFonts w:ascii="PT Astra Serif" w:hAnsi="PT Astra Serif"/>
          <w:sz w:val="28"/>
          <w:szCs w:val="28"/>
        </w:rPr>
        <w:t>. Чисто побегать!»</w:t>
      </w:r>
    </w:p>
    <w:p w:rsidR="0035704F" w:rsidRPr="0035704F" w:rsidRDefault="0035704F" w:rsidP="0035704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5704F">
        <w:rPr>
          <w:rFonts w:ascii="Segoe UI Symbol" w:hAnsi="Segoe UI Symbol" w:cs="Segoe UI Symbol"/>
          <w:sz w:val="28"/>
          <w:szCs w:val="28"/>
        </w:rPr>
        <w:t>🔹</w:t>
      </w:r>
      <w:r w:rsidRPr="0035704F">
        <w:rPr>
          <w:rFonts w:ascii="PT Astra Serif" w:hAnsi="PT Astra Serif"/>
          <w:sz w:val="28"/>
          <w:szCs w:val="28"/>
        </w:rPr>
        <w:t>Экологические акции «Батарейки, сдавайтесь!», «Сдай макулатуру – спаси дерево», «PRO100ЭКО»</w:t>
      </w:r>
    </w:p>
    <w:p w:rsidR="00D246F1" w:rsidRPr="0035704F" w:rsidRDefault="0035704F" w:rsidP="0035704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5704F">
        <w:rPr>
          <w:rFonts w:ascii="Segoe UI Symbol" w:hAnsi="Segoe UI Symbol" w:cs="Segoe UI Symbol"/>
          <w:sz w:val="28"/>
          <w:szCs w:val="28"/>
        </w:rPr>
        <w:t>🔹</w:t>
      </w:r>
      <w:proofErr w:type="gramStart"/>
      <w:r w:rsidRPr="0035704F">
        <w:rPr>
          <w:rFonts w:ascii="PT Astra Serif" w:hAnsi="PT Astra Serif"/>
          <w:sz w:val="28"/>
          <w:szCs w:val="28"/>
        </w:rPr>
        <w:t>Экологический</w:t>
      </w:r>
      <w:proofErr w:type="gramEnd"/>
      <w:r w:rsidRPr="003570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704F">
        <w:rPr>
          <w:rFonts w:ascii="PT Astra Serif" w:hAnsi="PT Astra Serif"/>
          <w:sz w:val="28"/>
          <w:szCs w:val="28"/>
        </w:rPr>
        <w:t>квест</w:t>
      </w:r>
      <w:proofErr w:type="spellEnd"/>
      <w:r w:rsidRPr="0035704F">
        <w:rPr>
          <w:rFonts w:ascii="PT Astra Serif" w:hAnsi="PT Astra Serif"/>
          <w:sz w:val="28"/>
          <w:szCs w:val="28"/>
        </w:rPr>
        <w:t xml:space="preserve">  «Производственная экологи</w:t>
      </w:r>
      <w:r>
        <w:rPr>
          <w:rFonts w:ascii="PT Astra Serif" w:hAnsi="PT Astra Serif"/>
          <w:sz w:val="28"/>
          <w:szCs w:val="28"/>
        </w:rPr>
        <w:t xml:space="preserve">я» для учащихся старших классов </w:t>
      </w:r>
      <w:r w:rsidRPr="0035704F">
        <w:rPr>
          <w:rFonts w:ascii="PT Astra Serif" w:hAnsi="PT Astra Serif"/>
          <w:sz w:val="28"/>
          <w:szCs w:val="28"/>
        </w:rPr>
        <w:t>и много другое</w:t>
      </w:r>
      <w:r>
        <w:rPr>
          <w:rFonts w:ascii="PT Astra Serif" w:hAnsi="PT Astra Serif"/>
          <w:sz w:val="28"/>
          <w:szCs w:val="28"/>
        </w:rPr>
        <w:t>…</w:t>
      </w:r>
      <w:r w:rsidRPr="0035704F">
        <w:rPr>
          <w:rFonts w:ascii="PT Astra Serif" w:hAnsi="PT Astra Serif"/>
          <w:sz w:val="28"/>
          <w:szCs w:val="28"/>
        </w:rPr>
        <w:t xml:space="preserve"> </w:t>
      </w:r>
    </w:p>
    <w:p w:rsidR="00D75751" w:rsidRDefault="00D75751" w:rsidP="00D75751">
      <w:pPr>
        <w:suppressAutoHyphens/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75751">
        <w:rPr>
          <w:rFonts w:ascii="PT Astra Serif" w:eastAsia="Times New Roman" w:hAnsi="PT Astra Serif" w:cs="Times New Roman"/>
          <w:sz w:val="28"/>
          <w:szCs w:val="28"/>
          <w:lang w:eastAsia="ar-SA"/>
        </w:rPr>
        <w:t>Для привлечения внимания населения к Акции МАУ «МЦ «Гелиос» изготовлены баннеры с символикой Международной акции «Спасти и сохранить», и размещены на территории города.</w:t>
      </w:r>
    </w:p>
    <w:p w:rsidR="005E6C6D" w:rsidRPr="00D75751" w:rsidRDefault="005E6C6D" w:rsidP="00D75751">
      <w:pPr>
        <w:suppressAutoHyphens/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246F1" w:rsidRPr="00D75751" w:rsidRDefault="005E6C6D" w:rsidP="00D246F1">
      <w:pPr>
        <w:shd w:val="clear" w:color="auto" w:fill="FFFFFF"/>
        <w:spacing w:after="0" w:line="235" w:lineRule="atLeast"/>
        <w:ind w:firstLine="708"/>
        <w:jc w:val="both"/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12D8296" wp14:editId="09F79D78">
            <wp:extent cx="2447925" cy="3263900"/>
            <wp:effectExtent l="0" t="0" r="9525" b="0"/>
            <wp:docPr id="1" name="Рисунок 1" descr="C:\Users\Kozachenko_OV\Desktop\СИС\2024\баннеры\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4\баннеры\банн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271" cy="326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6F1" w:rsidRPr="00D75751" w:rsidRDefault="00D246F1" w:rsidP="005E6C6D">
      <w:pPr>
        <w:jc w:val="center"/>
        <w:rPr>
          <w:rFonts w:ascii="PT Astra Serif" w:hAnsi="PT Astra Serif"/>
          <w:sz w:val="28"/>
          <w:szCs w:val="28"/>
        </w:rPr>
      </w:pPr>
    </w:p>
    <w:sectPr w:rsidR="00D246F1" w:rsidRPr="00D7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09A2"/>
    <w:multiLevelType w:val="multilevel"/>
    <w:tmpl w:val="8F34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EA"/>
    <w:rsid w:val="000E0D41"/>
    <w:rsid w:val="0035704F"/>
    <w:rsid w:val="005E6C6D"/>
    <w:rsid w:val="00AD7AEA"/>
    <w:rsid w:val="00BB7197"/>
    <w:rsid w:val="00C575E5"/>
    <w:rsid w:val="00D246F1"/>
    <w:rsid w:val="00D7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2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7</cp:revision>
  <dcterms:created xsi:type="dcterms:W3CDTF">2024-04-26T04:34:00Z</dcterms:created>
  <dcterms:modified xsi:type="dcterms:W3CDTF">2024-04-26T09:55:00Z</dcterms:modified>
</cp:coreProperties>
</file>